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2DE8A" w14:textId="7D2AE661" w:rsidR="00340FC5" w:rsidRPr="00321FD8" w:rsidRDefault="00340FC5">
      <w:pPr>
        <w:rPr>
          <w:rFonts w:ascii="HelveticaNeueLT Std Med" w:hAnsi="HelveticaNeueLT Std Med"/>
        </w:rPr>
      </w:pPr>
      <w:r w:rsidRPr="00321FD8">
        <w:rPr>
          <w:rFonts w:ascii="HelveticaNeueLT Std Med" w:hAnsi="HelveticaNeueLT Std Med"/>
        </w:rPr>
        <w:t xml:space="preserve">Steel frame </w:t>
      </w:r>
      <w:r w:rsidR="0069567F">
        <w:rPr>
          <w:rFonts w:ascii="HelveticaNeueLT Std Med" w:hAnsi="HelveticaNeueLT Std Med"/>
        </w:rPr>
        <w:t>Conservation Plateau</w:t>
      </w:r>
      <w:r w:rsidRPr="00321FD8">
        <w:rPr>
          <w:rFonts w:ascii="HelveticaNeueLT Std Med" w:hAnsi="HelveticaNeueLT Std Med"/>
        </w:rPr>
        <w:t xml:space="preserve"> Rooflight units </w:t>
      </w:r>
      <w:r w:rsidRPr="00321FD8">
        <w:rPr>
          <w:rFonts w:ascii="HelveticaNeueLT Std Med" w:hAnsi="HelveticaNeueLT Std Med"/>
          <w:highlight w:val="lightGray"/>
        </w:rPr>
        <w:t>____</w:t>
      </w:r>
      <w:r w:rsidRPr="00321FD8">
        <w:rPr>
          <w:rFonts w:ascii="HelveticaNeueLT Std Med" w:hAnsi="HelveticaNeueLT Std Med"/>
        </w:rPr>
        <w:t xml:space="preserve"> degree pitched roofs</w:t>
      </w:r>
    </w:p>
    <w:p w14:paraId="2A2BDDA5" w14:textId="08B658FC" w:rsidR="00340FC5" w:rsidRPr="00321FD8" w:rsidRDefault="00340FC5" w:rsidP="00340FC5">
      <w:pPr>
        <w:pStyle w:val="ListParagraph"/>
        <w:numPr>
          <w:ilvl w:val="0"/>
          <w:numId w:val="2"/>
        </w:numPr>
        <w:rPr>
          <w:rFonts w:ascii="HelveticaNeueLT Std Lt" w:hAnsi="HelveticaNeueLT Std Lt"/>
        </w:rPr>
      </w:pPr>
      <w:r w:rsidRPr="00321FD8">
        <w:rPr>
          <w:rFonts w:ascii="HelveticaNeueLT Std Med" w:hAnsi="HelveticaNeueLT Std Med"/>
        </w:rPr>
        <w:t>Manufacturer:</w:t>
      </w:r>
      <w:r w:rsidRPr="00321FD8">
        <w:rPr>
          <w:rFonts w:ascii="HelveticaNeueLT Std Lt" w:hAnsi="HelveticaNeueLT Std Lt"/>
        </w:rPr>
        <w:t xml:space="preserve"> The Rooflight Co. </w:t>
      </w:r>
    </w:p>
    <w:p w14:paraId="1A357393" w14:textId="15BF9B3D" w:rsidR="00340FC5" w:rsidRPr="00321FD8" w:rsidRDefault="00340FC5" w:rsidP="00340FC5">
      <w:pPr>
        <w:pStyle w:val="ListParagraph"/>
        <w:numPr>
          <w:ilvl w:val="1"/>
          <w:numId w:val="2"/>
        </w:numPr>
        <w:rPr>
          <w:rFonts w:ascii="HelveticaNeueLT Std Med" w:hAnsi="HelveticaNeueLT Std Med"/>
        </w:rPr>
      </w:pPr>
      <w:r w:rsidRPr="00321FD8">
        <w:rPr>
          <w:rFonts w:ascii="HelveticaNeueLT Std Med" w:hAnsi="HelveticaNeueLT Std Med"/>
        </w:rPr>
        <w:t>Contact Details</w:t>
      </w:r>
    </w:p>
    <w:p w14:paraId="4FE25FCA" w14:textId="77777777" w:rsidR="00340FC5" w:rsidRPr="00321FD8" w:rsidRDefault="00340FC5" w:rsidP="00340FC5">
      <w:pPr>
        <w:pStyle w:val="ListParagraph"/>
        <w:numPr>
          <w:ilvl w:val="2"/>
          <w:numId w:val="2"/>
        </w:numPr>
        <w:rPr>
          <w:rFonts w:ascii="HelveticaNeueLT Std Lt" w:hAnsi="HelveticaNeueLT Std Lt"/>
        </w:rPr>
      </w:pPr>
      <w:r w:rsidRPr="00321FD8">
        <w:rPr>
          <w:rFonts w:ascii="HelveticaNeueLT Std Med" w:hAnsi="HelveticaNeueLT Std Med"/>
        </w:rPr>
        <w:t>Address:</w:t>
      </w:r>
      <w:r w:rsidRPr="00321FD8">
        <w:rPr>
          <w:rFonts w:ascii="HelveticaNeueLT Std Lt" w:hAnsi="HelveticaNeueLT Std Lt"/>
        </w:rPr>
        <w:t xml:space="preserve"> Unit T1 Bourton Industrial Park  </w:t>
      </w:r>
    </w:p>
    <w:p w14:paraId="3A81A4C5" w14:textId="77777777" w:rsidR="00340FC5" w:rsidRPr="00321FD8" w:rsidRDefault="00340FC5" w:rsidP="00340FC5">
      <w:pPr>
        <w:pStyle w:val="ListParagraph"/>
        <w:ind w:left="2160"/>
        <w:rPr>
          <w:rFonts w:ascii="HelveticaNeueLT Std Lt" w:hAnsi="HelveticaNeueLT Std Lt"/>
        </w:rPr>
      </w:pPr>
      <w:r w:rsidRPr="00321FD8">
        <w:rPr>
          <w:rFonts w:ascii="HelveticaNeueLT Std Lt" w:hAnsi="HelveticaNeueLT Std Lt"/>
        </w:rPr>
        <w:t xml:space="preserve">    Bourton-on-the-Water</w:t>
      </w:r>
    </w:p>
    <w:p w14:paraId="1A9AF1FC" w14:textId="77777777" w:rsidR="00340FC5" w:rsidRPr="00321FD8" w:rsidRDefault="00340FC5" w:rsidP="00340FC5">
      <w:pPr>
        <w:pStyle w:val="ListParagraph"/>
        <w:ind w:left="2160"/>
        <w:rPr>
          <w:rFonts w:ascii="HelveticaNeueLT Std Lt" w:hAnsi="HelveticaNeueLT Std Lt"/>
        </w:rPr>
      </w:pPr>
      <w:r w:rsidRPr="00321FD8">
        <w:rPr>
          <w:rFonts w:ascii="HelveticaNeueLT Std Lt" w:hAnsi="HelveticaNeueLT Std Lt"/>
        </w:rPr>
        <w:t xml:space="preserve">    Cheltenham</w:t>
      </w:r>
    </w:p>
    <w:p w14:paraId="454210E9" w14:textId="77777777" w:rsidR="00340FC5" w:rsidRPr="00321FD8" w:rsidRDefault="00340FC5" w:rsidP="00340FC5">
      <w:pPr>
        <w:pStyle w:val="ListParagraph"/>
        <w:ind w:left="2160"/>
        <w:rPr>
          <w:rFonts w:ascii="HelveticaNeueLT Std Lt" w:hAnsi="HelveticaNeueLT Std Lt"/>
        </w:rPr>
      </w:pPr>
      <w:r w:rsidRPr="00321FD8">
        <w:rPr>
          <w:rFonts w:ascii="HelveticaNeueLT Std Lt" w:hAnsi="HelveticaNeueLT Std Lt"/>
        </w:rPr>
        <w:t xml:space="preserve">    GL54 2HQ</w:t>
      </w:r>
    </w:p>
    <w:p w14:paraId="281542E2" w14:textId="3E5CBAE7" w:rsidR="00340FC5" w:rsidRPr="00321FD8" w:rsidRDefault="00340FC5" w:rsidP="00340FC5">
      <w:pPr>
        <w:pStyle w:val="ListParagraph"/>
        <w:numPr>
          <w:ilvl w:val="2"/>
          <w:numId w:val="2"/>
        </w:numPr>
        <w:rPr>
          <w:rFonts w:ascii="HelveticaNeueLT Std Lt" w:hAnsi="HelveticaNeueLT Std Lt"/>
        </w:rPr>
      </w:pPr>
      <w:r w:rsidRPr="00321FD8">
        <w:rPr>
          <w:rFonts w:ascii="HelveticaNeueLT Std Med" w:hAnsi="HelveticaNeueLT Std Med"/>
        </w:rPr>
        <w:t>Telephone:</w:t>
      </w:r>
      <w:r w:rsidRPr="00321FD8">
        <w:rPr>
          <w:rFonts w:ascii="HelveticaNeueLT Std Lt" w:hAnsi="HelveticaNeueLT Std Lt"/>
        </w:rPr>
        <w:t xml:space="preserve"> +44 (0) 1993 833155</w:t>
      </w:r>
    </w:p>
    <w:p w14:paraId="2E017DC7" w14:textId="39E78CAA" w:rsidR="00340FC5" w:rsidRPr="00321FD8" w:rsidRDefault="00340FC5" w:rsidP="00340FC5">
      <w:pPr>
        <w:pStyle w:val="ListParagraph"/>
        <w:numPr>
          <w:ilvl w:val="2"/>
          <w:numId w:val="2"/>
        </w:numPr>
        <w:rPr>
          <w:rFonts w:ascii="HelveticaNeueLT Std Lt" w:hAnsi="HelveticaNeueLT Std Lt"/>
        </w:rPr>
      </w:pPr>
      <w:r w:rsidRPr="00321FD8">
        <w:rPr>
          <w:rFonts w:ascii="HelveticaNeueLT Std Med" w:hAnsi="HelveticaNeueLT Std Med"/>
        </w:rPr>
        <w:t>Web:</w:t>
      </w:r>
      <w:r w:rsidRPr="00321FD8">
        <w:rPr>
          <w:rFonts w:ascii="HelveticaNeueLT Std Lt" w:hAnsi="HelveticaNeueLT Std Lt"/>
        </w:rPr>
        <w:t xml:space="preserve"> </w:t>
      </w:r>
      <w:hyperlink r:id="rId5" w:history="1">
        <w:r w:rsidRPr="00321FD8">
          <w:rPr>
            <w:rStyle w:val="Hyperlink"/>
            <w:rFonts w:ascii="HelveticaNeueLT Std Lt" w:hAnsi="HelveticaNeueLT Std Lt"/>
          </w:rPr>
          <w:t>www.therooflightco.com</w:t>
        </w:r>
      </w:hyperlink>
    </w:p>
    <w:p w14:paraId="2856F619" w14:textId="0CF131FA" w:rsidR="00340FC5" w:rsidRPr="00321FD8" w:rsidRDefault="00340FC5" w:rsidP="00340FC5">
      <w:pPr>
        <w:pStyle w:val="ListParagraph"/>
        <w:numPr>
          <w:ilvl w:val="2"/>
          <w:numId w:val="2"/>
        </w:numPr>
        <w:rPr>
          <w:rFonts w:ascii="HelveticaNeueLT Std Lt" w:hAnsi="HelveticaNeueLT Std Lt"/>
        </w:rPr>
      </w:pPr>
      <w:r w:rsidRPr="00321FD8">
        <w:rPr>
          <w:rFonts w:ascii="HelveticaNeueLT Std Med" w:hAnsi="HelveticaNeueLT Std Med"/>
        </w:rPr>
        <w:t>Email:</w:t>
      </w:r>
      <w:r w:rsidRPr="00321FD8">
        <w:rPr>
          <w:rFonts w:ascii="HelveticaNeueLT Std Lt" w:hAnsi="HelveticaNeueLT Std Lt"/>
        </w:rPr>
        <w:t xml:space="preserve"> </w:t>
      </w:r>
      <w:hyperlink r:id="rId6" w:history="1">
        <w:r w:rsidRPr="00321FD8">
          <w:rPr>
            <w:rStyle w:val="Hyperlink"/>
            <w:rFonts w:ascii="HelveticaNeueLT Std Lt" w:hAnsi="HelveticaNeueLT Std Lt"/>
          </w:rPr>
          <w:t>hello@therooflightco.com</w:t>
        </w:r>
      </w:hyperlink>
    </w:p>
    <w:p w14:paraId="21EEF880" w14:textId="3EAF5DFF" w:rsidR="00340FC5" w:rsidRPr="00321FD8" w:rsidRDefault="00340FC5" w:rsidP="00340FC5">
      <w:pPr>
        <w:pStyle w:val="ListParagraph"/>
        <w:numPr>
          <w:ilvl w:val="1"/>
          <w:numId w:val="2"/>
        </w:numPr>
        <w:rPr>
          <w:rFonts w:ascii="HelveticaNeueLT Std Lt" w:hAnsi="HelveticaNeueLT Std Lt"/>
        </w:rPr>
      </w:pPr>
      <w:r w:rsidRPr="00321FD8">
        <w:rPr>
          <w:rFonts w:ascii="HelveticaNeueLT Std Med" w:hAnsi="HelveticaNeueLT Std Med"/>
        </w:rPr>
        <w:t>Product Reference:</w:t>
      </w:r>
      <w:r w:rsidRPr="00321FD8">
        <w:rPr>
          <w:rFonts w:ascii="HelveticaNeueLT Std Lt" w:hAnsi="HelveticaNeueLT Std Lt"/>
        </w:rPr>
        <w:t xml:space="preserve"> </w:t>
      </w:r>
      <w:r w:rsidR="002B5EE5">
        <w:rPr>
          <w:rFonts w:ascii="HelveticaNeueLT Std Lt" w:hAnsi="HelveticaNeueLT Std Lt"/>
        </w:rPr>
        <w:t>Conservation Plateau</w:t>
      </w:r>
      <w:r w:rsidRPr="00321FD8">
        <w:rPr>
          <w:rFonts w:ascii="HelveticaNeueLT Std Lt" w:hAnsi="HelveticaNeueLT Std Lt"/>
        </w:rPr>
        <w:t xml:space="preserve"> Rooflight (</w:t>
      </w:r>
      <w:r w:rsidR="002B5EE5">
        <w:rPr>
          <w:rFonts w:ascii="HelveticaNeueLT Std Lt" w:hAnsi="HelveticaNeueLT Std Lt"/>
        </w:rPr>
        <w:t>PL</w:t>
      </w:r>
      <w:r w:rsidRPr="00321FD8">
        <w:rPr>
          <w:rFonts w:ascii="HelveticaNeueLT Std Lt" w:hAnsi="HelveticaNeueLT Std Lt"/>
          <w:highlight w:val="lightGray"/>
        </w:rPr>
        <w:t>___)</w:t>
      </w:r>
    </w:p>
    <w:p w14:paraId="0FD78EA3" w14:textId="1D26EA04" w:rsidR="00340FC5" w:rsidRPr="00321FD8" w:rsidRDefault="00340FC5" w:rsidP="00340FC5">
      <w:pPr>
        <w:pStyle w:val="ListParagraph"/>
        <w:numPr>
          <w:ilvl w:val="0"/>
          <w:numId w:val="2"/>
        </w:numPr>
        <w:rPr>
          <w:rFonts w:ascii="HelveticaNeueLT Std Med" w:hAnsi="HelveticaNeueLT Std Med"/>
        </w:rPr>
      </w:pPr>
      <w:r w:rsidRPr="00321FD8">
        <w:rPr>
          <w:rFonts w:ascii="HelveticaNeueLT Std Med" w:hAnsi="HelveticaNeueLT Std Med"/>
        </w:rPr>
        <w:t>Product Performance</w:t>
      </w:r>
    </w:p>
    <w:p w14:paraId="1CC23074" w14:textId="2317527C" w:rsidR="00340FC5" w:rsidRPr="00321FD8" w:rsidRDefault="00340FC5" w:rsidP="00340FC5">
      <w:pPr>
        <w:pStyle w:val="ListParagraph"/>
        <w:numPr>
          <w:ilvl w:val="1"/>
          <w:numId w:val="2"/>
        </w:numPr>
        <w:rPr>
          <w:rFonts w:ascii="HelveticaNeueLT Std Lt" w:hAnsi="HelveticaNeueLT Std Lt"/>
        </w:rPr>
      </w:pPr>
      <w:r w:rsidRPr="00321FD8">
        <w:rPr>
          <w:rFonts w:ascii="HelveticaNeueLT Std Med" w:hAnsi="HelveticaNeueLT Std Med"/>
        </w:rPr>
        <w:t>Whole Window U-Value</w:t>
      </w:r>
      <w:r w:rsidRPr="00321FD8">
        <w:rPr>
          <w:rFonts w:ascii="HelveticaNeueLT Std Lt" w:hAnsi="HelveticaNeueLT Std Lt"/>
        </w:rPr>
        <w:t>: 1.</w:t>
      </w:r>
      <w:r w:rsidR="002B5EE5">
        <w:rPr>
          <w:rFonts w:ascii="HelveticaNeueLT Std Lt" w:hAnsi="HelveticaNeueLT Std Lt"/>
        </w:rPr>
        <w:t>8</w:t>
      </w:r>
      <w:r w:rsidRPr="00321FD8">
        <w:rPr>
          <w:rFonts w:ascii="HelveticaNeueLT Std Lt" w:hAnsi="HelveticaNeueLT Std Lt"/>
        </w:rPr>
        <w:t>W/m</w:t>
      </w:r>
      <w:r w:rsidRPr="00321FD8">
        <w:rPr>
          <w:rFonts w:ascii="HelveticaNeueLT Std Lt" w:hAnsi="HelveticaNeueLT Std Lt"/>
          <w:vertAlign w:val="superscript"/>
        </w:rPr>
        <w:t>2</w:t>
      </w:r>
      <w:r w:rsidRPr="00321FD8">
        <w:rPr>
          <w:rFonts w:ascii="HelveticaNeueLT Std Lt" w:hAnsi="HelveticaNeueLT Std Lt"/>
        </w:rPr>
        <w:t>K</w:t>
      </w:r>
    </w:p>
    <w:p w14:paraId="6BDD3AC6" w14:textId="0F1C78F8" w:rsidR="00340FC5" w:rsidRPr="00321FD8" w:rsidRDefault="00340FC5" w:rsidP="00340FC5">
      <w:pPr>
        <w:pStyle w:val="ListParagraph"/>
        <w:numPr>
          <w:ilvl w:val="0"/>
          <w:numId w:val="2"/>
        </w:numPr>
        <w:rPr>
          <w:rFonts w:ascii="HelveticaNeueLT Std Med" w:hAnsi="HelveticaNeueLT Std Med"/>
        </w:rPr>
      </w:pPr>
      <w:r w:rsidRPr="00321FD8">
        <w:rPr>
          <w:rFonts w:ascii="HelveticaNeueLT Std Med" w:hAnsi="HelveticaNeueLT Std Med"/>
        </w:rPr>
        <w:t>Frame</w:t>
      </w:r>
    </w:p>
    <w:p w14:paraId="4BD54129" w14:textId="526AA0D0" w:rsidR="00340FC5" w:rsidRPr="00321FD8" w:rsidRDefault="00340FC5" w:rsidP="00340FC5">
      <w:pPr>
        <w:pStyle w:val="ListParagraph"/>
        <w:numPr>
          <w:ilvl w:val="1"/>
          <w:numId w:val="2"/>
        </w:numPr>
        <w:rPr>
          <w:rFonts w:ascii="HelveticaNeueLT Std Lt" w:hAnsi="HelveticaNeueLT Std Lt"/>
        </w:rPr>
      </w:pPr>
      <w:r w:rsidRPr="00321FD8">
        <w:rPr>
          <w:rFonts w:ascii="HelveticaNeueLT Std Med" w:hAnsi="HelveticaNeueLT Std Med"/>
        </w:rPr>
        <w:t>Material:</w:t>
      </w:r>
      <w:r w:rsidRPr="00321FD8">
        <w:rPr>
          <w:rFonts w:ascii="HelveticaNeueLT Std Lt" w:hAnsi="HelveticaNeueLT Std Lt"/>
        </w:rPr>
        <w:t xml:space="preserve"> Steel Frame</w:t>
      </w:r>
    </w:p>
    <w:p w14:paraId="5AB71D4C" w14:textId="71ED4FF8" w:rsidR="00340FC5" w:rsidRPr="00321FD8" w:rsidRDefault="00340FC5" w:rsidP="00340FC5">
      <w:pPr>
        <w:pStyle w:val="ListParagraph"/>
        <w:numPr>
          <w:ilvl w:val="1"/>
          <w:numId w:val="2"/>
        </w:numPr>
        <w:rPr>
          <w:rFonts w:ascii="HelveticaNeueLT Std Med" w:hAnsi="HelveticaNeueLT Std Med"/>
        </w:rPr>
      </w:pPr>
      <w:r w:rsidRPr="00321FD8">
        <w:rPr>
          <w:rFonts w:ascii="HelveticaNeueLT Std Med" w:hAnsi="HelveticaNeueLT Std Med"/>
        </w:rPr>
        <w:t>Finish</w:t>
      </w:r>
    </w:p>
    <w:p w14:paraId="05FFC0B0" w14:textId="0C358863" w:rsidR="00340FC5" w:rsidRPr="00321FD8" w:rsidRDefault="00340FC5" w:rsidP="00340FC5">
      <w:pPr>
        <w:pStyle w:val="ListParagraph"/>
        <w:numPr>
          <w:ilvl w:val="2"/>
          <w:numId w:val="2"/>
        </w:numPr>
        <w:rPr>
          <w:rFonts w:ascii="HelveticaNeueLT Std Lt" w:hAnsi="HelveticaNeueLT Std Lt"/>
        </w:rPr>
      </w:pPr>
      <w:r w:rsidRPr="00321FD8">
        <w:rPr>
          <w:rFonts w:ascii="HelveticaNeueLT Std Med" w:hAnsi="HelveticaNeueLT Std Med"/>
        </w:rPr>
        <w:t>Corrosion Protection:</w:t>
      </w:r>
      <w:r w:rsidRPr="00321FD8">
        <w:rPr>
          <w:rFonts w:ascii="HelveticaNeueLT Std Lt" w:hAnsi="HelveticaNeueLT Std Lt"/>
        </w:rPr>
        <w:t xml:space="preserve"> EN ISO 12944 to classification C5-M Long. </w:t>
      </w:r>
    </w:p>
    <w:p w14:paraId="1C072331" w14:textId="7B0F5D56" w:rsidR="00340FC5" w:rsidRPr="00321FD8" w:rsidRDefault="00340FC5" w:rsidP="00340FC5">
      <w:pPr>
        <w:pStyle w:val="ListParagraph"/>
        <w:numPr>
          <w:ilvl w:val="2"/>
          <w:numId w:val="2"/>
        </w:numPr>
        <w:rPr>
          <w:rFonts w:ascii="HelveticaNeueLT Std Lt" w:hAnsi="HelveticaNeueLT Std Lt"/>
        </w:rPr>
      </w:pPr>
      <w:r w:rsidRPr="00321FD8">
        <w:rPr>
          <w:rFonts w:ascii="HelveticaNeueLT Std Med" w:hAnsi="HelveticaNeueLT Std Med"/>
        </w:rPr>
        <w:t>Coating:</w:t>
      </w:r>
      <w:r w:rsidRPr="00321FD8">
        <w:rPr>
          <w:rFonts w:ascii="HelveticaNeueLT Std Lt" w:hAnsi="HelveticaNeueLT Std Lt"/>
        </w:rPr>
        <w:t xml:space="preserve"> Polyester Powder Coating</w:t>
      </w:r>
    </w:p>
    <w:p w14:paraId="2238C276" w14:textId="25984EF8" w:rsidR="00340FC5" w:rsidRDefault="00321FD8" w:rsidP="00340FC5">
      <w:pPr>
        <w:pStyle w:val="ListParagraph"/>
        <w:numPr>
          <w:ilvl w:val="2"/>
          <w:numId w:val="2"/>
        </w:numPr>
        <w:rPr>
          <w:rFonts w:ascii="HelveticaNeueLT Std Lt" w:hAnsi="HelveticaNeueLT Std Lt"/>
        </w:rPr>
      </w:pPr>
      <w:r w:rsidRPr="00321FD8">
        <w:rPr>
          <w:rFonts w:ascii="HelveticaNeueLT Std Med" w:hAnsi="HelveticaNeueLT Std Med"/>
        </w:rPr>
        <w:t>Colour:</w:t>
      </w:r>
      <w:r>
        <w:rPr>
          <w:rFonts w:ascii="HelveticaNeueLT Std Lt" w:hAnsi="HelveticaNeueLT Std Lt"/>
        </w:rPr>
        <w:t xml:space="preserve"> </w:t>
      </w:r>
      <w:r w:rsidR="00340FC5" w:rsidRPr="00321FD8">
        <w:rPr>
          <w:rFonts w:ascii="HelveticaNeueLT Std Lt" w:hAnsi="HelveticaNeueLT Std Lt"/>
        </w:rPr>
        <w:t xml:space="preserve">RAL </w:t>
      </w:r>
      <w:r w:rsidR="00912FFD">
        <w:rPr>
          <w:rFonts w:ascii="HelveticaNeueLT Std Lt" w:hAnsi="HelveticaNeueLT Std Lt"/>
        </w:rPr>
        <w:t>9005 Semi Textured Black</w:t>
      </w:r>
    </w:p>
    <w:p w14:paraId="105ADE9D" w14:textId="485A03DC" w:rsidR="00912FFD" w:rsidRPr="00321FD8" w:rsidRDefault="00912FFD" w:rsidP="00912FFD">
      <w:pPr>
        <w:pStyle w:val="ListParagraph"/>
        <w:numPr>
          <w:ilvl w:val="0"/>
          <w:numId w:val="2"/>
        </w:numPr>
        <w:rPr>
          <w:rFonts w:ascii="HelveticaNeueLT Std Lt" w:hAnsi="HelveticaNeueLT Std Lt"/>
        </w:rPr>
      </w:pPr>
      <w:r w:rsidRPr="00912FFD">
        <w:rPr>
          <w:rFonts w:ascii="HelveticaNeueLT Std Med" w:hAnsi="HelveticaNeueLT Std Med"/>
        </w:rPr>
        <w:t>Kerb Installation:</w:t>
      </w:r>
      <w:r>
        <w:rPr>
          <w:rFonts w:ascii="HelveticaNeueLT Std Lt" w:hAnsi="HelveticaNeueLT Std Lt"/>
        </w:rPr>
        <w:t xml:space="preserve"> As per manufacturer’s recommendations</w:t>
      </w:r>
    </w:p>
    <w:p w14:paraId="04DED141" w14:textId="17D480A8" w:rsidR="00340FC5" w:rsidRPr="00321FD8" w:rsidRDefault="00340FC5" w:rsidP="00340FC5">
      <w:pPr>
        <w:pStyle w:val="ListParagraph"/>
        <w:numPr>
          <w:ilvl w:val="0"/>
          <w:numId w:val="2"/>
        </w:numPr>
        <w:rPr>
          <w:rFonts w:ascii="HelveticaNeueLT Std Med" w:hAnsi="HelveticaNeueLT Std Med"/>
        </w:rPr>
      </w:pPr>
      <w:r w:rsidRPr="00321FD8">
        <w:rPr>
          <w:rFonts w:ascii="HelveticaNeueLT Std Med" w:hAnsi="HelveticaNeueLT Std Med"/>
        </w:rPr>
        <w:t>Glazing or Infill</w:t>
      </w:r>
    </w:p>
    <w:p w14:paraId="318C151B" w14:textId="2FDCF64B" w:rsidR="00340FC5" w:rsidRPr="00321FD8" w:rsidRDefault="00340FC5" w:rsidP="00340FC5">
      <w:pPr>
        <w:pStyle w:val="ListParagraph"/>
        <w:numPr>
          <w:ilvl w:val="1"/>
          <w:numId w:val="2"/>
        </w:numPr>
        <w:rPr>
          <w:rFonts w:ascii="HelveticaNeueLT Std Lt" w:hAnsi="HelveticaNeueLT Std Lt"/>
        </w:rPr>
      </w:pPr>
      <w:r w:rsidRPr="00321FD8">
        <w:rPr>
          <w:rFonts w:ascii="HelveticaNeueLT Std Med" w:hAnsi="HelveticaNeueLT Std Med"/>
        </w:rPr>
        <w:t>Standards/Type:</w:t>
      </w:r>
      <w:r w:rsidRPr="00321FD8">
        <w:rPr>
          <w:rFonts w:ascii="HelveticaNeueLT Std Lt" w:hAnsi="HelveticaNeueLT Std Lt"/>
        </w:rPr>
        <w:t xml:space="preserve"> BSI </w:t>
      </w:r>
      <w:r w:rsidR="008A2CD8" w:rsidRPr="00321FD8">
        <w:rPr>
          <w:rFonts w:ascii="HelveticaNeueLT Std Lt" w:hAnsi="HelveticaNeueLT Std Lt"/>
        </w:rPr>
        <w:t>Kitemarked (KM93754) Insulated glazing units to EN1279-3</w:t>
      </w:r>
    </w:p>
    <w:p w14:paraId="44A67210" w14:textId="17F3C819" w:rsidR="008A2CD8" w:rsidRPr="00321FD8" w:rsidRDefault="008A2CD8" w:rsidP="00340FC5">
      <w:pPr>
        <w:pStyle w:val="ListParagraph"/>
        <w:numPr>
          <w:ilvl w:val="1"/>
          <w:numId w:val="2"/>
        </w:numPr>
        <w:rPr>
          <w:rFonts w:ascii="HelveticaNeueLT Std Lt" w:hAnsi="HelveticaNeueLT Std Lt"/>
        </w:rPr>
      </w:pPr>
      <w:r w:rsidRPr="00321FD8">
        <w:rPr>
          <w:rFonts w:ascii="HelveticaNeueLT Std Med" w:hAnsi="HelveticaNeueLT Std Med"/>
        </w:rPr>
        <w:t>Construction:</w:t>
      </w:r>
      <w:r w:rsidRPr="00321FD8">
        <w:rPr>
          <w:rFonts w:ascii="HelveticaNeueLT Std Lt" w:hAnsi="HelveticaNeueLT Std Lt"/>
        </w:rPr>
        <w:t xml:space="preserve"> 4HT (16 Argon 90) </w:t>
      </w:r>
      <w:r w:rsidR="007E6818">
        <w:rPr>
          <w:rFonts w:ascii="HelveticaNeueLT Std Lt" w:hAnsi="HelveticaNeueLT Std Lt"/>
        </w:rPr>
        <w:t>33.1</w:t>
      </w:r>
    </w:p>
    <w:p w14:paraId="2E447670" w14:textId="03ED673E" w:rsidR="008A2CD8" w:rsidRPr="00321FD8" w:rsidRDefault="008A2CD8" w:rsidP="00340FC5">
      <w:pPr>
        <w:pStyle w:val="ListParagraph"/>
        <w:numPr>
          <w:ilvl w:val="1"/>
          <w:numId w:val="2"/>
        </w:numPr>
        <w:rPr>
          <w:rFonts w:ascii="HelveticaNeueLT Std Lt" w:hAnsi="HelveticaNeueLT Std Lt"/>
        </w:rPr>
      </w:pPr>
      <w:r w:rsidRPr="00321FD8">
        <w:rPr>
          <w:rFonts w:ascii="HelveticaNeueLT Std Med" w:hAnsi="HelveticaNeueLT Std Med"/>
        </w:rPr>
        <w:t>Colour:</w:t>
      </w:r>
      <w:r w:rsidRPr="00321FD8">
        <w:rPr>
          <w:rFonts w:ascii="HelveticaNeueLT Std Lt" w:hAnsi="HelveticaNeueLT Std Lt"/>
        </w:rPr>
        <w:t xml:space="preserve"> Clear</w:t>
      </w:r>
    </w:p>
    <w:p w14:paraId="6AC16490" w14:textId="394F18C2" w:rsidR="008A2CD8" w:rsidRPr="00321FD8" w:rsidRDefault="008A2CD8" w:rsidP="00340FC5">
      <w:pPr>
        <w:pStyle w:val="ListParagraph"/>
        <w:numPr>
          <w:ilvl w:val="1"/>
          <w:numId w:val="2"/>
        </w:numPr>
        <w:rPr>
          <w:rFonts w:ascii="HelveticaNeueLT Std Lt" w:hAnsi="HelveticaNeueLT Std Lt"/>
        </w:rPr>
      </w:pPr>
      <w:r w:rsidRPr="00321FD8">
        <w:rPr>
          <w:rFonts w:ascii="HelveticaNeueLT Std Med" w:hAnsi="HelveticaNeueLT Std Med"/>
        </w:rPr>
        <w:t>Acoustic Performance of Glazing:</w:t>
      </w:r>
      <w:r w:rsidRPr="00321FD8">
        <w:rPr>
          <w:rFonts w:ascii="HelveticaNeueLT Std Lt" w:hAnsi="HelveticaNeueLT Std Lt"/>
        </w:rPr>
        <w:t xml:space="preserve"> 3</w:t>
      </w:r>
      <w:r w:rsidR="007E6818">
        <w:rPr>
          <w:rFonts w:ascii="HelveticaNeueLT Std Lt" w:hAnsi="HelveticaNeueLT Std Lt"/>
        </w:rPr>
        <w:t>4</w:t>
      </w:r>
      <w:r w:rsidRPr="00321FD8">
        <w:rPr>
          <w:rFonts w:ascii="HelveticaNeueLT Std Lt" w:hAnsi="HelveticaNeueLT Std Lt"/>
        </w:rPr>
        <w:t xml:space="preserve"> (-1; -</w:t>
      </w:r>
      <w:r w:rsidR="007E6818">
        <w:rPr>
          <w:rFonts w:ascii="HelveticaNeueLT Std Lt" w:hAnsi="HelveticaNeueLT Std Lt"/>
        </w:rPr>
        <w:t>5</w:t>
      </w:r>
      <w:r w:rsidRPr="00321FD8">
        <w:rPr>
          <w:rFonts w:ascii="HelveticaNeueLT Std Lt" w:hAnsi="HelveticaNeueLT Std Lt"/>
        </w:rPr>
        <w:t>) dB to EN12758</w:t>
      </w:r>
    </w:p>
    <w:p w14:paraId="5102626E" w14:textId="0CAC389D" w:rsidR="008A2CD8" w:rsidRPr="00321FD8" w:rsidRDefault="008A2CD8" w:rsidP="008A2CD8">
      <w:pPr>
        <w:pStyle w:val="ListParagraph"/>
        <w:numPr>
          <w:ilvl w:val="0"/>
          <w:numId w:val="2"/>
        </w:numPr>
        <w:rPr>
          <w:rFonts w:ascii="HelveticaNeueLT Std Med" w:hAnsi="HelveticaNeueLT Std Med"/>
        </w:rPr>
      </w:pPr>
      <w:r w:rsidRPr="00321FD8">
        <w:rPr>
          <w:rFonts w:ascii="HelveticaNeueLT Std Med" w:hAnsi="HelveticaNeueLT Std Med"/>
        </w:rPr>
        <w:t>Operation</w:t>
      </w:r>
    </w:p>
    <w:p w14:paraId="1B702A25" w14:textId="77777777" w:rsidR="00DA6A98" w:rsidRPr="00DA6A98" w:rsidRDefault="008A2CD8" w:rsidP="00514841">
      <w:pPr>
        <w:pStyle w:val="ListParagraph"/>
        <w:numPr>
          <w:ilvl w:val="0"/>
          <w:numId w:val="2"/>
        </w:numPr>
        <w:rPr>
          <w:rFonts w:ascii="HelveticaNeueLT Std Lt" w:hAnsi="HelveticaNeueLT Std Lt"/>
        </w:rPr>
      </w:pPr>
      <w:r w:rsidRPr="007E6818">
        <w:rPr>
          <w:rFonts w:ascii="HelveticaNeueLT Std Med" w:hAnsi="HelveticaNeueLT Std Med"/>
        </w:rPr>
        <w:t>Operation Type:</w:t>
      </w:r>
      <w:r w:rsidRPr="007E6818">
        <w:rPr>
          <w:rFonts w:ascii="HelveticaNeueLT Std Lt" w:hAnsi="HelveticaNeueLT Std Lt"/>
        </w:rPr>
        <w:t xml:space="preserve"> </w:t>
      </w:r>
      <w:r w:rsidR="007E6818" w:rsidRPr="007E6818">
        <w:rPr>
          <w:rFonts w:ascii="HelveticaNeueLT Std Lt" w:eastAsia="Times New Roman" w:hAnsi="HelveticaNeueLT Std Lt" w:cs="Times New Roman"/>
          <w:shd w:val="clear" w:color="auto" w:fill="E6E6E6"/>
          <w:lang w:eastAsia="en-GB"/>
        </w:rPr>
        <w:t>Brass Winder/Chrome Winder/ Brass Winder and wheel/ Chrome winder and wheel/Brass Winder with out of reach handle / Chrome Winder with out of reach handle/Motorised opening to stroke length mm [Delete as Appropriate]</w:t>
      </w:r>
    </w:p>
    <w:p w14:paraId="21E5801E" w14:textId="756E418D" w:rsidR="008A2CD8" w:rsidRPr="007E6818" w:rsidRDefault="008A2CD8" w:rsidP="00514841">
      <w:pPr>
        <w:pStyle w:val="ListParagraph"/>
        <w:numPr>
          <w:ilvl w:val="0"/>
          <w:numId w:val="2"/>
        </w:numPr>
        <w:rPr>
          <w:rFonts w:ascii="HelveticaNeueLT Std Lt" w:hAnsi="HelveticaNeueLT Std Lt"/>
        </w:rPr>
      </w:pPr>
      <w:r w:rsidRPr="007E6818">
        <w:rPr>
          <w:rFonts w:ascii="HelveticaNeueLT Std Med" w:hAnsi="HelveticaNeueLT Std Med"/>
        </w:rPr>
        <w:t>Accessories:</w:t>
      </w:r>
      <w:r w:rsidRPr="007E6818">
        <w:rPr>
          <w:rFonts w:ascii="HelveticaNeueLT Std Lt" w:hAnsi="HelveticaNeueLT Std Lt"/>
        </w:rPr>
        <w:t xml:space="preserve"> </w:t>
      </w:r>
      <w:r w:rsidR="00DA6A98" w:rsidRPr="00DA6A98">
        <w:rPr>
          <w:rFonts w:ascii="HelveticaNeueLT Std Lt" w:hAnsi="HelveticaNeueLT Std Lt"/>
          <w:highlight w:val="lightGray"/>
        </w:rPr>
        <w:t>Extension pole and winding crank/ N/A [only applicable for manual out of reach opening option. Delete as appropriate]</w:t>
      </w:r>
    </w:p>
    <w:p w14:paraId="69677CC7" w14:textId="07232C68" w:rsidR="00321FD8" w:rsidRPr="00321FD8" w:rsidRDefault="00321FD8" w:rsidP="008A2CD8">
      <w:pPr>
        <w:pStyle w:val="ListParagraph"/>
        <w:numPr>
          <w:ilvl w:val="0"/>
          <w:numId w:val="2"/>
        </w:numPr>
        <w:rPr>
          <w:rFonts w:ascii="HelveticaNeueLT Std Lt" w:hAnsi="HelveticaNeueLT Std Lt"/>
        </w:rPr>
      </w:pPr>
      <w:r w:rsidRPr="00321FD8">
        <w:rPr>
          <w:rFonts w:ascii="HelveticaNeueLT Std Med" w:hAnsi="HelveticaNeueLT Std Med"/>
        </w:rPr>
        <w:t>Glazing Bars:</w:t>
      </w:r>
      <w:r w:rsidRPr="00321FD8">
        <w:rPr>
          <w:rFonts w:ascii="HelveticaNeueLT Std Lt" w:hAnsi="HelveticaNeueLT Std Lt"/>
        </w:rPr>
        <w:t xml:space="preserve"> </w:t>
      </w:r>
      <w:r w:rsidR="00DA6A98">
        <w:rPr>
          <w:rFonts w:ascii="HelveticaNeueLT Std Lt" w:hAnsi="HelveticaNeueLT Std Lt"/>
        </w:rPr>
        <w:t>To manufacturer’s specification.</w:t>
      </w:r>
    </w:p>
    <w:p w14:paraId="07A927BD" w14:textId="1E363E63" w:rsidR="00321FD8" w:rsidRDefault="00321FD8" w:rsidP="008A2CD8">
      <w:pPr>
        <w:pStyle w:val="ListParagraph"/>
        <w:numPr>
          <w:ilvl w:val="0"/>
          <w:numId w:val="2"/>
        </w:numPr>
        <w:rPr>
          <w:rFonts w:ascii="HelveticaNeueLT Std Lt" w:hAnsi="HelveticaNeueLT Std Lt"/>
        </w:rPr>
      </w:pPr>
      <w:r w:rsidRPr="00321FD8">
        <w:rPr>
          <w:rFonts w:ascii="HelveticaNeueLT Std Med" w:hAnsi="HelveticaNeueLT Std Med"/>
        </w:rPr>
        <w:t>Third Party Certification:</w:t>
      </w:r>
      <w:r w:rsidRPr="00321FD8">
        <w:rPr>
          <w:rFonts w:ascii="HelveticaNeueLT Std Lt" w:hAnsi="HelveticaNeueLT Std Lt"/>
        </w:rPr>
        <w:t xml:space="preserve"> </w:t>
      </w:r>
      <w:r w:rsidR="00DA6A98">
        <w:rPr>
          <w:rFonts w:ascii="HelveticaNeueLT Std Lt" w:hAnsi="HelveticaNeueLT Std Lt"/>
        </w:rPr>
        <w:t>BSI Kitemark on glazing KM93754.</w:t>
      </w:r>
    </w:p>
    <w:p w14:paraId="21ACFD1A" w14:textId="77777777" w:rsidR="002B5EE5" w:rsidRDefault="002B5EE5" w:rsidP="002B5EE5">
      <w:pPr>
        <w:rPr>
          <w:rFonts w:ascii="HelveticaNeueLT Std Lt" w:hAnsi="HelveticaNeueLT Std Lt"/>
        </w:rPr>
      </w:pPr>
    </w:p>
    <w:p w14:paraId="6B17DBBB" w14:textId="77777777" w:rsidR="002B5EE5" w:rsidRDefault="002B5EE5" w:rsidP="002B5EE5">
      <w:pPr>
        <w:rPr>
          <w:rFonts w:ascii="HelveticaNeueLT Std Lt" w:hAnsi="HelveticaNeueLT Std Lt"/>
        </w:rPr>
      </w:pPr>
    </w:p>
    <w:p w14:paraId="255E8773" w14:textId="77777777" w:rsidR="002B5EE5" w:rsidRDefault="002B5EE5" w:rsidP="002B5EE5">
      <w:pPr>
        <w:rPr>
          <w:rFonts w:ascii="HelveticaNeueLT Std Lt" w:hAnsi="HelveticaNeueLT Std Lt"/>
        </w:rPr>
      </w:pPr>
    </w:p>
    <w:p w14:paraId="42CEA4B4" w14:textId="77777777" w:rsidR="002B5EE5" w:rsidRPr="002B5EE5" w:rsidRDefault="002B5EE5" w:rsidP="002B5EE5">
      <w:pPr>
        <w:rPr>
          <w:rFonts w:ascii="HelveticaNeueLT Std Lt" w:hAnsi="HelveticaNeueLT Std Lt"/>
        </w:rPr>
      </w:pPr>
    </w:p>
    <w:sectPr w:rsidR="002B5EE5" w:rsidRPr="002B5E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NeueLT Std Me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LT Std Lt">
    <w:panose1 w:val="020B0403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8344A"/>
    <w:multiLevelType w:val="multilevel"/>
    <w:tmpl w:val="95CE8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3C579F"/>
    <w:multiLevelType w:val="multilevel"/>
    <w:tmpl w:val="5A3C2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DB065E2"/>
    <w:multiLevelType w:val="multilevel"/>
    <w:tmpl w:val="F55EC66E"/>
    <w:lvl w:ilvl="0">
      <w:start w:val="1"/>
      <w:numFmt w:val="decimal"/>
      <w:lvlText w:val="%1."/>
      <w:lvlJc w:val="left"/>
      <w:pPr>
        <w:ind w:left="360" w:hanging="360"/>
      </w:pPr>
      <w:rPr>
        <w:rFonts w:ascii="HelveticaNeueLT Std Med" w:hAnsi="HelveticaNeueLT Std Med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HelveticaNeueLT Std Med" w:hAnsi="HelveticaNeueLT Std Med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HelveticaNeueLT Std Med" w:hAnsi="HelveticaNeueLT Std Med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194926224">
    <w:abstractNumId w:val="0"/>
  </w:num>
  <w:num w:numId="2" w16cid:durableId="1432623693">
    <w:abstractNumId w:val="2"/>
  </w:num>
  <w:num w:numId="3" w16cid:durableId="2190937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FC5"/>
    <w:rsid w:val="002105D0"/>
    <w:rsid w:val="002B5EE5"/>
    <w:rsid w:val="00321FD8"/>
    <w:rsid w:val="00340FC5"/>
    <w:rsid w:val="0069567F"/>
    <w:rsid w:val="00744B1F"/>
    <w:rsid w:val="007E6818"/>
    <w:rsid w:val="008A2CD8"/>
    <w:rsid w:val="00912FFD"/>
    <w:rsid w:val="00CC1301"/>
    <w:rsid w:val="00DA6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86A85"/>
  <w15:chartTrackingRefBased/>
  <w15:docId w15:val="{243C10C9-D608-40AD-BCDB-8E647E949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40FC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40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340FC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40FC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40F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16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ello@therooflightco.com" TargetMode="External"/><Relationship Id="rId5" Type="http://schemas.openxmlformats.org/officeDocument/2006/relationships/hyperlink" Target="http://www.therooflightc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Keeret Eden</dc:creator>
  <cp:keywords/>
  <dc:description/>
  <cp:lastModifiedBy>Keeret Eden</cp:lastModifiedBy>
  <cp:revision>7</cp:revision>
  <dcterms:created xsi:type="dcterms:W3CDTF">2023-08-22T12:56:00Z</dcterms:created>
  <dcterms:modified xsi:type="dcterms:W3CDTF">2023-08-22T13:01:00Z</dcterms:modified>
</cp:coreProperties>
</file>